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C6" w:rsidRPr="004D691B" w:rsidRDefault="002D161B" w:rsidP="004D691B">
      <w:pPr>
        <w:spacing w:line="240" w:lineRule="auto"/>
        <w:jc w:val="center"/>
        <w:rPr>
          <w:rFonts w:ascii="Courier New" w:hAnsi="Courier New" w:cs="Courier New"/>
          <w:b/>
          <w:sz w:val="44"/>
          <w:szCs w:val="44"/>
          <w:u w:val="single"/>
        </w:rPr>
      </w:pPr>
      <w:r w:rsidRPr="004D691B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-34925</wp:posOffset>
            </wp:positionV>
            <wp:extent cx="1361440" cy="542925"/>
            <wp:effectExtent l="19050" t="0" r="0" b="0"/>
            <wp:wrapNone/>
            <wp:docPr id="1" name="Obrázek 0" descr="logo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r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1C6" w:rsidRPr="004D691B">
        <w:rPr>
          <w:rFonts w:ascii="Courier New" w:hAnsi="Courier New" w:cs="Courier New"/>
          <w:b/>
          <w:sz w:val="44"/>
          <w:szCs w:val="44"/>
          <w:u w:val="single"/>
        </w:rPr>
        <w:t>PROVOZNÍ ŘÁD</w:t>
      </w:r>
    </w:p>
    <w:p w:rsidR="006C11C6" w:rsidRDefault="006C11C6" w:rsidP="004D691B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sportoviště</w:t>
      </w:r>
    </w:p>
    <w:p w:rsidR="006C11C6" w:rsidRPr="006C11C6" w:rsidRDefault="006C11C6" w:rsidP="004D691B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C11C6">
        <w:rPr>
          <w:rFonts w:ascii="Courier New" w:hAnsi="Courier New" w:cs="Courier New"/>
          <w:b/>
          <w:sz w:val="24"/>
          <w:szCs w:val="24"/>
        </w:rPr>
        <w:t>OREL Jednota Okrouhlá</w:t>
      </w:r>
    </w:p>
    <w:p w:rsidR="002D161B" w:rsidRDefault="006C11C6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 xml:space="preserve">Vstup do areálu sportoviště a veškerá zde provozovaná činnost musí být v souladu s tímto </w:t>
      </w:r>
      <w:r w:rsidRPr="00CC28E7">
        <w:rPr>
          <w:rFonts w:ascii="Courier New" w:hAnsi="Courier New" w:cs="Courier New"/>
          <w:sz w:val="20"/>
          <w:szCs w:val="20"/>
        </w:rPr>
        <w:t>Provozním řádem.</w:t>
      </w:r>
      <w:r w:rsidRPr="002D161B">
        <w:rPr>
          <w:rFonts w:ascii="Courier New" w:hAnsi="Courier New" w:cs="Courier New"/>
          <w:sz w:val="20"/>
          <w:szCs w:val="20"/>
        </w:rPr>
        <w:tab/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6C11C6" w:rsidRDefault="006C11C6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 xml:space="preserve">Dohled nad sportovištěm a nad činností zde vykonávanou provádí </w:t>
      </w:r>
      <w:r w:rsidR="00CC28E7" w:rsidRPr="00CC28E7">
        <w:rPr>
          <w:rFonts w:ascii="Courier New" w:hAnsi="Courier New" w:cs="Courier New"/>
          <w:sz w:val="20"/>
          <w:szCs w:val="20"/>
        </w:rPr>
        <w:t>správce</w:t>
      </w:r>
      <w:r w:rsidRPr="00CC28E7">
        <w:rPr>
          <w:rFonts w:ascii="Courier New" w:hAnsi="Courier New" w:cs="Courier New"/>
          <w:sz w:val="20"/>
          <w:szCs w:val="20"/>
        </w:rPr>
        <w:t xml:space="preserve"> </w:t>
      </w:r>
      <w:r w:rsidR="00CC28E7" w:rsidRPr="00CC28E7">
        <w:rPr>
          <w:rFonts w:ascii="Courier New" w:hAnsi="Courier New" w:cs="Courier New"/>
          <w:sz w:val="20"/>
          <w:szCs w:val="20"/>
        </w:rPr>
        <w:t>sportoviště</w:t>
      </w:r>
      <w:r w:rsidRPr="00CC28E7">
        <w:rPr>
          <w:rFonts w:ascii="Courier New" w:hAnsi="Courier New" w:cs="Courier New"/>
          <w:sz w:val="20"/>
          <w:szCs w:val="20"/>
        </w:rPr>
        <w:t>,</w:t>
      </w:r>
      <w:r w:rsidRPr="002D161B">
        <w:rPr>
          <w:rFonts w:ascii="Courier New" w:hAnsi="Courier New" w:cs="Courier New"/>
          <w:sz w:val="20"/>
          <w:szCs w:val="20"/>
        </w:rPr>
        <w:t xml:space="preserve"> jehož pokyny </w:t>
      </w:r>
      <w:r w:rsidR="00CC28E7">
        <w:rPr>
          <w:rFonts w:ascii="Courier New" w:hAnsi="Courier New" w:cs="Courier New"/>
          <w:sz w:val="20"/>
          <w:szCs w:val="20"/>
        </w:rPr>
        <w:t xml:space="preserve">se musí </w:t>
      </w:r>
      <w:r w:rsidR="004D691B">
        <w:rPr>
          <w:rFonts w:ascii="Courier New" w:hAnsi="Courier New" w:cs="Courier New"/>
          <w:sz w:val="20"/>
          <w:szCs w:val="20"/>
        </w:rPr>
        <w:t>každý návštěvník a uživatel sportoviště řídit.</w:t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6C11C6" w:rsidRDefault="006C11C6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 xml:space="preserve">Vstup do areálu sportoviště je na vlastní nebezpečí. </w:t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2D161B" w:rsidRPr="002D161B" w:rsidRDefault="006C11C6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V areálu sportoviště mohou být provozovány tyto sporty:</w:t>
      </w:r>
    </w:p>
    <w:p w:rsidR="006C11C6" w:rsidRPr="002D161B" w:rsidRDefault="003853A3" w:rsidP="002D161B">
      <w:pPr>
        <w:pStyle w:val="Odstavecseseznamem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tenisové </w:t>
      </w:r>
      <w:r w:rsidR="002D161B" w:rsidRPr="002D161B">
        <w:rPr>
          <w:rFonts w:ascii="Courier New" w:hAnsi="Courier New" w:cs="Courier New"/>
          <w:sz w:val="20"/>
          <w:szCs w:val="20"/>
        </w:rPr>
        <w:t xml:space="preserve">dvorce s umělým trávníkem </w:t>
      </w:r>
      <w:r w:rsidR="002D161B" w:rsidRPr="002D161B">
        <w:rPr>
          <w:rFonts w:ascii="Courier New" w:hAnsi="Courier New" w:cs="Courier New"/>
          <w:sz w:val="20"/>
          <w:szCs w:val="20"/>
        </w:rPr>
        <w:tab/>
        <w:t>TENIS</w:t>
      </w:r>
      <w:r w:rsidR="006C11C6" w:rsidRPr="002D161B">
        <w:rPr>
          <w:rFonts w:ascii="Courier New" w:hAnsi="Courier New" w:cs="Courier New"/>
          <w:sz w:val="20"/>
          <w:szCs w:val="20"/>
        </w:rPr>
        <w:tab/>
      </w:r>
    </w:p>
    <w:p w:rsidR="002D161B" w:rsidRPr="002D161B" w:rsidRDefault="002D161B" w:rsidP="002D161B">
      <w:pPr>
        <w:pStyle w:val="Odstavecseseznamem"/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tenisová zeď</w:t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="003853A3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>TENIS</w:t>
      </w:r>
    </w:p>
    <w:p w:rsidR="003853A3" w:rsidRDefault="003853A3" w:rsidP="003853A3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školní hřiště s umělým trávníkem</w:t>
      </w:r>
      <w:r w:rsidR="002D161B" w:rsidRPr="00E939BB">
        <w:rPr>
          <w:rFonts w:ascii="Courier New" w:hAnsi="Courier New" w:cs="Courier New"/>
          <w:sz w:val="20"/>
          <w:szCs w:val="20"/>
        </w:rPr>
        <w:tab/>
      </w:r>
      <w:r w:rsidR="002D161B" w:rsidRPr="00E939BB">
        <w:rPr>
          <w:rFonts w:ascii="Courier New" w:hAnsi="Courier New" w:cs="Courier New"/>
          <w:sz w:val="20"/>
          <w:szCs w:val="20"/>
        </w:rPr>
        <w:tab/>
        <w:t>KOŠÍKOVÁ,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D161B" w:rsidRPr="00E939BB">
        <w:rPr>
          <w:rFonts w:ascii="Courier New" w:hAnsi="Courier New" w:cs="Courier New"/>
          <w:sz w:val="20"/>
          <w:szCs w:val="20"/>
        </w:rPr>
        <w:t>KOPANÁ</w:t>
      </w:r>
      <w:r w:rsidR="00E939BB">
        <w:rPr>
          <w:rFonts w:ascii="Courier New" w:hAnsi="Courier New" w:cs="Courier New"/>
          <w:sz w:val="20"/>
          <w:szCs w:val="20"/>
        </w:rPr>
        <w:t>,</w:t>
      </w:r>
      <w:r w:rsidR="002D161B" w:rsidRPr="00E939BB">
        <w:rPr>
          <w:rFonts w:ascii="Courier New" w:hAnsi="Courier New" w:cs="Courier New"/>
          <w:sz w:val="20"/>
          <w:szCs w:val="20"/>
        </w:rPr>
        <w:tab/>
        <w:t>ODBÍJENÁ,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D161B" w:rsidRPr="00E939BB">
        <w:rPr>
          <w:rFonts w:ascii="Courier New" w:hAnsi="Courier New" w:cs="Courier New"/>
          <w:sz w:val="20"/>
          <w:szCs w:val="20"/>
        </w:rPr>
        <w:t>NOHEJBAL</w:t>
      </w:r>
    </w:p>
    <w:p w:rsidR="003853A3" w:rsidRDefault="003853A3" w:rsidP="003853A3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hřiště na plážový volejbal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PLÁŽOVÝ VOLEJBAL</w:t>
      </w:r>
    </w:p>
    <w:p w:rsidR="004D691B" w:rsidRPr="004D691B" w:rsidRDefault="004D69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2D161B" w:rsidRPr="002F62B6" w:rsidRDefault="006C11C6" w:rsidP="002F62B6">
      <w:pPr>
        <w:pStyle w:val="Odstavecseseznamem"/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Ostatní vhodná sportovní činnost může být provozována pouze po doh</w:t>
      </w:r>
      <w:r w:rsidR="00E94D62">
        <w:rPr>
          <w:rFonts w:ascii="Courier New" w:hAnsi="Courier New" w:cs="Courier New"/>
          <w:sz w:val="20"/>
          <w:szCs w:val="20"/>
        </w:rPr>
        <w:t xml:space="preserve">odě se správcem a jeho svolení. </w:t>
      </w:r>
      <w:bookmarkStart w:id="0" w:name="_GoBack"/>
      <w:bookmarkEnd w:id="0"/>
      <w:r w:rsidRPr="002D161B">
        <w:rPr>
          <w:rFonts w:ascii="Courier New" w:hAnsi="Courier New" w:cs="Courier New"/>
          <w:sz w:val="20"/>
          <w:szCs w:val="20"/>
        </w:rPr>
        <w:t xml:space="preserve">V případě kolize sportovních činností rozhoduje </w:t>
      </w:r>
      <w:r w:rsidR="002F62B6">
        <w:rPr>
          <w:rFonts w:ascii="Courier New" w:hAnsi="Courier New" w:cs="Courier New"/>
          <w:sz w:val="20"/>
          <w:szCs w:val="20"/>
        </w:rPr>
        <w:t>správce.</w:t>
      </w:r>
      <w:r w:rsidR="00D612DF" w:rsidRPr="002D161B">
        <w:rPr>
          <w:rFonts w:ascii="Courier New" w:hAnsi="Courier New" w:cs="Courier New"/>
          <w:sz w:val="20"/>
          <w:szCs w:val="20"/>
        </w:rPr>
        <w:tab/>
      </w:r>
      <w:r w:rsidR="00D612DF" w:rsidRPr="002D161B">
        <w:rPr>
          <w:rFonts w:ascii="Courier New" w:hAnsi="Courier New" w:cs="Courier New"/>
          <w:sz w:val="20"/>
          <w:szCs w:val="20"/>
        </w:rPr>
        <w:tab/>
      </w:r>
    </w:p>
    <w:p w:rsidR="006C11C6" w:rsidRDefault="003853A3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Vstup na sportoviště</w:t>
      </w:r>
      <w:r w:rsidR="006C11C6" w:rsidRPr="002D161B">
        <w:rPr>
          <w:rFonts w:ascii="Courier New" w:hAnsi="Courier New" w:cs="Courier New"/>
          <w:sz w:val="20"/>
          <w:szCs w:val="20"/>
        </w:rPr>
        <w:t xml:space="preserve"> s umělým trávníkem je povolen pouze </w:t>
      </w:r>
      <w:r w:rsidR="004D480F">
        <w:rPr>
          <w:rFonts w:ascii="Courier New" w:hAnsi="Courier New" w:cs="Courier New"/>
          <w:sz w:val="20"/>
          <w:szCs w:val="20"/>
        </w:rPr>
        <w:t>ve vhodné obuvi bez tvrdých hran</w:t>
      </w:r>
      <w:r w:rsidR="006C11C6" w:rsidRPr="002D161B">
        <w:rPr>
          <w:rFonts w:ascii="Courier New" w:hAnsi="Courier New" w:cs="Courier New"/>
          <w:sz w:val="20"/>
          <w:szCs w:val="20"/>
        </w:rPr>
        <w:t>, kolíků nebo hřebů, s nebarvící podrážkou.</w:t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6C11C6" w:rsidRDefault="003853A3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sportoviště</w:t>
      </w:r>
      <w:r w:rsidR="006C11C6" w:rsidRPr="002D161B">
        <w:rPr>
          <w:rFonts w:ascii="Courier New" w:hAnsi="Courier New" w:cs="Courier New"/>
          <w:sz w:val="20"/>
          <w:szCs w:val="20"/>
        </w:rPr>
        <w:t xml:space="preserve"> s umělým trávníkem je rovněž zakázáno nošení jídel a jejich konzumace, žvýkací gumy a nápojů (mimo neslazené vody).</w:t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D612DF" w:rsidRDefault="003853A3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</w:t>
      </w:r>
      <w:r w:rsidR="00D612DF" w:rsidRPr="002D161B">
        <w:rPr>
          <w:rFonts w:ascii="Courier New" w:hAnsi="Courier New" w:cs="Courier New"/>
          <w:sz w:val="20"/>
          <w:szCs w:val="20"/>
        </w:rPr>
        <w:t xml:space="preserve"> areálu sportoviště je zakázán vstup zvířat.</w:t>
      </w:r>
    </w:p>
    <w:p w:rsidR="002D161B" w:rsidRPr="004D691B" w:rsidRDefault="002D161B" w:rsidP="002D161B">
      <w:pPr>
        <w:pStyle w:val="Odstavecseseznamem"/>
        <w:jc w:val="both"/>
        <w:rPr>
          <w:rFonts w:ascii="Courier New" w:hAnsi="Courier New" w:cs="Courier New"/>
          <w:sz w:val="16"/>
          <w:szCs w:val="16"/>
        </w:rPr>
      </w:pPr>
    </w:p>
    <w:p w:rsidR="00D612DF" w:rsidRPr="002D161B" w:rsidRDefault="00D612DF" w:rsidP="002D161B">
      <w:pPr>
        <w:pStyle w:val="Odstavecseseznamem"/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V celém areálu sportoviště je zakázáno:</w:t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</w:p>
    <w:p w:rsidR="00D612DF" w:rsidRPr="002D161B" w:rsidRDefault="00D612DF" w:rsidP="002D161B">
      <w:pPr>
        <w:pStyle w:val="Odstavecseseznamem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lézt na budovu, oplocení a sportovní zařízení</w:t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</w:p>
    <w:p w:rsidR="00D612DF" w:rsidRPr="002D161B" w:rsidRDefault="00D612DF" w:rsidP="002D161B">
      <w:pPr>
        <w:pStyle w:val="Odstavecseseznamem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kopat míčem do budovy, oplocení a tenisové zdi</w:t>
      </w:r>
      <w:r w:rsidRPr="002D161B">
        <w:rPr>
          <w:rFonts w:ascii="Courier New" w:hAnsi="Courier New" w:cs="Courier New"/>
          <w:sz w:val="20"/>
          <w:szCs w:val="20"/>
        </w:rPr>
        <w:tab/>
      </w:r>
      <w:r w:rsidRPr="002D161B">
        <w:rPr>
          <w:rFonts w:ascii="Courier New" w:hAnsi="Courier New" w:cs="Courier New"/>
          <w:sz w:val="20"/>
          <w:szCs w:val="20"/>
        </w:rPr>
        <w:tab/>
      </w:r>
    </w:p>
    <w:p w:rsidR="00D612DF" w:rsidRPr="002D161B" w:rsidRDefault="00D612DF" w:rsidP="002D161B">
      <w:pPr>
        <w:pStyle w:val="Odstavecseseznamem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provádět sportovní činnost na trávnících a zpevněných cestách</w:t>
      </w:r>
    </w:p>
    <w:p w:rsidR="002D161B" w:rsidRDefault="00D612DF" w:rsidP="004D691B">
      <w:pPr>
        <w:pStyle w:val="Odstavecseseznamem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vstupovat na sousedící pozemky bez souhlasu jejich majitelů</w:t>
      </w:r>
    </w:p>
    <w:p w:rsidR="004D480F" w:rsidRDefault="004D480F" w:rsidP="004D691B">
      <w:pPr>
        <w:pStyle w:val="Odstavecseseznamem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hlasitými projevy rušit své okolí, používat vulgární výrazy nebo jinak porušovat zásady slušného chování</w:t>
      </w:r>
    </w:p>
    <w:p w:rsidR="004D691B" w:rsidRPr="004D691B" w:rsidRDefault="004D691B" w:rsidP="004D691B">
      <w:pPr>
        <w:pStyle w:val="Odstavecseseznamem"/>
        <w:ind w:left="1080"/>
        <w:jc w:val="both"/>
        <w:rPr>
          <w:rFonts w:ascii="Courier New" w:hAnsi="Courier New" w:cs="Courier New"/>
          <w:sz w:val="16"/>
          <w:szCs w:val="16"/>
        </w:rPr>
      </w:pPr>
    </w:p>
    <w:p w:rsidR="00126C50" w:rsidRDefault="00126C50" w:rsidP="002D161B">
      <w:pPr>
        <w:pStyle w:val="Odstavecseseznamem"/>
        <w:numPr>
          <w:ilvl w:val="0"/>
          <w:numId w:val="1"/>
        </w:numPr>
        <w:tabs>
          <w:tab w:val="left" w:pos="709"/>
          <w:tab w:val="left" w:pos="1560"/>
        </w:tabs>
        <w:ind w:hanging="436"/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Způsobení nebo zjištění závady na vybavení areálu nebo sportovního zařízení musí být okamžitě nahlášeno správci.</w:t>
      </w:r>
    </w:p>
    <w:p w:rsidR="002D161B" w:rsidRPr="004D691B" w:rsidRDefault="002D161B" w:rsidP="002D161B">
      <w:pPr>
        <w:pStyle w:val="Odstavecseseznamem"/>
        <w:tabs>
          <w:tab w:val="left" w:pos="709"/>
          <w:tab w:val="left" w:pos="1560"/>
        </w:tabs>
        <w:jc w:val="both"/>
        <w:rPr>
          <w:rFonts w:ascii="Courier New" w:hAnsi="Courier New" w:cs="Courier New"/>
          <w:sz w:val="16"/>
          <w:szCs w:val="16"/>
        </w:rPr>
      </w:pPr>
    </w:p>
    <w:p w:rsidR="00126C50" w:rsidRDefault="00126C50" w:rsidP="002D161B">
      <w:pPr>
        <w:pStyle w:val="Odstavecseseznamem"/>
        <w:numPr>
          <w:ilvl w:val="0"/>
          <w:numId w:val="1"/>
        </w:numPr>
        <w:tabs>
          <w:tab w:val="left" w:pos="709"/>
          <w:tab w:val="left" w:pos="1560"/>
        </w:tabs>
        <w:ind w:hanging="436"/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Provozní doba sportoviště je stanovena takto:</w:t>
      </w:r>
    </w:p>
    <w:p w:rsidR="00E939BB" w:rsidRPr="004D691B" w:rsidRDefault="00E939BB" w:rsidP="00E939BB">
      <w:pPr>
        <w:pStyle w:val="Odstavecseseznamem"/>
        <w:tabs>
          <w:tab w:val="left" w:pos="709"/>
          <w:tab w:val="left" w:pos="1560"/>
        </w:tabs>
        <w:jc w:val="both"/>
        <w:rPr>
          <w:rFonts w:ascii="Courier New" w:hAnsi="Courier New" w:cs="Courier New"/>
          <w:sz w:val="16"/>
          <w:szCs w:val="16"/>
        </w:rPr>
      </w:pPr>
    </w:p>
    <w:tbl>
      <w:tblPr>
        <w:tblStyle w:val="Mkatabulky"/>
        <w:tblW w:w="0" w:type="auto"/>
        <w:tblInd w:w="817" w:type="dxa"/>
        <w:tblLook w:val="04A0"/>
      </w:tblPr>
      <w:tblGrid>
        <w:gridCol w:w="2932"/>
        <w:gridCol w:w="1843"/>
        <w:gridCol w:w="1843"/>
      </w:tblGrid>
      <w:tr w:rsidR="00126C50" w:rsidRPr="002D161B" w:rsidTr="002D161B">
        <w:tc>
          <w:tcPr>
            <w:tcW w:w="6618" w:type="dxa"/>
            <w:gridSpan w:val="3"/>
            <w:vAlign w:val="center"/>
          </w:tcPr>
          <w:p w:rsidR="00126C50" w:rsidRPr="002D161B" w:rsidRDefault="00126C50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 xml:space="preserve">DUBEN </w:t>
            </w:r>
            <w:r w:rsidR="00E939BB">
              <w:rPr>
                <w:rFonts w:ascii="Courier New" w:hAnsi="Courier New" w:cs="Courier New"/>
                <w:b/>
                <w:sz w:val="20"/>
                <w:szCs w:val="20"/>
              </w:rPr>
              <w:t>–</w:t>
            </w: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 xml:space="preserve"> ŘÍJEN</w:t>
            </w:r>
          </w:p>
        </w:tc>
      </w:tr>
      <w:tr w:rsidR="00126C50" w:rsidRPr="002D161B" w:rsidTr="002D161B">
        <w:tc>
          <w:tcPr>
            <w:tcW w:w="2932" w:type="dxa"/>
            <w:shd w:val="clear" w:color="auto" w:fill="D9D9D9" w:themeFill="background1" w:themeFillShade="D9"/>
            <w:vAlign w:val="center"/>
          </w:tcPr>
          <w:p w:rsidR="00126C50" w:rsidRPr="002D161B" w:rsidRDefault="00126C50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26C50" w:rsidRPr="002D161B" w:rsidRDefault="00126C50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>Po</w:t>
            </w:r>
            <w:proofErr w:type="gramEnd"/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 xml:space="preserve"> – Pá</w:t>
            </w:r>
          </w:p>
        </w:tc>
        <w:tc>
          <w:tcPr>
            <w:tcW w:w="1843" w:type="dxa"/>
            <w:vAlign w:val="center"/>
          </w:tcPr>
          <w:p w:rsidR="00126C50" w:rsidRPr="002D161B" w:rsidRDefault="00126C50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>So - Ne</w:t>
            </w:r>
          </w:p>
        </w:tc>
      </w:tr>
      <w:tr w:rsidR="00126C50" w:rsidRPr="002D161B" w:rsidTr="004D691B">
        <w:trPr>
          <w:trHeight w:val="261"/>
        </w:trPr>
        <w:tc>
          <w:tcPr>
            <w:tcW w:w="2932" w:type="dxa"/>
            <w:vAlign w:val="center"/>
          </w:tcPr>
          <w:p w:rsidR="00126C50" w:rsidRPr="002D161B" w:rsidRDefault="00126C50" w:rsidP="004D69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 xml:space="preserve">Tenisové </w:t>
            </w:r>
            <w:r w:rsidR="008C247A">
              <w:rPr>
                <w:rFonts w:ascii="Courier New" w:hAnsi="Courier New" w:cs="Courier New"/>
                <w:sz w:val="20"/>
                <w:szCs w:val="20"/>
              </w:rPr>
              <w:t>dvorce</w:t>
            </w:r>
          </w:p>
        </w:tc>
        <w:tc>
          <w:tcPr>
            <w:tcW w:w="1843" w:type="dxa"/>
            <w:vAlign w:val="center"/>
          </w:tcPr>
          <w:p w:rsidR="00126C50" w:rsidRPr="002D161B" w:rsidRDefault="002D161B" w:rsidP="0076234C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6234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D161B">
              <w:rPr>
                <w:rFonts w:ascii="Courier New" w:hAnsi="Courier New" w:cs="Courier New"/>
                <w:sz w:val="20"/>
                <w:szCs w:val="20"/>
              </w:rPr>
              <w:t>:00 – 20:00</w:t>
            </w:r>
          </w:p>
        </w:tc>
        <w:tc>
          <w:tcPr>
            <w:tcW w:w="1843" w:type="dxa"/>
            <w:vAlign w:val="center"/>
          </w:tcPr>
          <w:p w:rsidR="00126C50" w:rsidRPr="002D161B" w:rsidRDefault="002D161B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09:00 – 20:00</w:t>
            </w:r>
          </w:p>
        </w:tc>
      </w:tr>
      <w:tr w:rsidR="004D691B" w:rsidRPr="002D161B" w:rsidTr="004D691B">
        <w:trPr>
          <w:trHeight w:val="261"/>
        </w:trPr>
        <w:tc>
          <w:tcPr>
            <w:tcW w:w="2932" w:type="dxa"/>
            <w:vAlign w:val="center"/>
          </w:tcPr>
          <w:p w:rsidR="004D691B" w:rsidRPr="002D161B" w:rsidRDefault="004D691B" w:rsidP="004D691B">
            <w:pPr>
              <w:pStyle w:val="Odstavecseseznamem"/>
              <w:tabs>
                <w:tab w:val="left" w:pos="709"/>
                <w:tab w:val="left" w:pos="1560"/>
              </w:tabs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Plážový volejbal</w:t>
            </w:r>
          </w:p>
        </w:tc>
        <w:tc>
          <w:tcPr>
            <w:tcW w:w="1843" w:type="dxa"/>
            <w:vAlign w:val="center"/>
          </w:tcPr>
          <w:p w:rsidR="004D691B" w:rsidRPr="002D161B" w:rsidRDefault="004D691B" w:rsidP="0076234C">
            <w:pPr>
              <w:pStyle w:val="Odstavecseseznamem"/>
              <w:tabs>
                <w:tab w:val="left" w:pos="709"/>
                <w:tab w:val="left" w:pos="1560"/>
              </w:tabs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6234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:00 – 20:00</w:t>
            </w:r>
          </w:p>
        </w:tc>
        <w:tc>
          <w:tcPr>
            <w:tcW w:w="1843" w:type="dxa"/>
            <w:vAlign w:val="center"/>
          </w:tcPr>
          <w:p w:rsidR="004D691B" w:rsidRPr="002D161B" w:rsidRDefault="004D691B" w:rsidP="00710003">
            <w:pPr>
              <w:pStyle w:val="Odstavecseseznamem"/>
              <w:tabs>
                <w:tab w:val="left" w:pos="709"/>
                <w:tab w:val="left" w:pos="1560"/>
              </w:tabs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09:00 – 20:00</w:t>
            </w:r>
          </w:p>
        </w:tc>
      </w:tr>
      <w:tr w:rsidR="00744C9F" w:rsidRPr="002D161B" w:rsidTr="00A914A5">
        <w:trPr>
          <w:trHeight w:val="261"/>
        </w:trPr>
        <w:tc>
          <w:tcPr>
            <w:tcW w:w="2932" w:type="dxa"/>
            <w:vAlign w:val="center"/>
          </w:tcPr>
          <w:p w:rsidR="00744C9F" w:rsidRPr="002D161B" w:rsidRDefault="00744C9F" w:rsidP="004D691B">
            <w:pPr>
              <w:pStyle w:val="Odstavecseseznamem"/>
              <w:tabs>
                <w:tab w:val="left" w:pos="709"/>
                <w:tab w:val="left" w:pos="1560"/>
              </w:tabs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Školní hřiště</w:t>
            </w:r>
          </w:p>
        </w:tc>
        <w:tc>
          <w:tcPr>
            <w:tcW w:w="1843" w:type="dxa"/>
            <w:vAlign w:val="center"/>
          </w:tcPr>
          <w:p w:rsidR="00744C9F" w:rsidRPr="002D161B" w:rsidRDefault="00744C9F" w:rsidP="0076234C">
            <w:pPr>
              <w:pStyle w:val="Odstavecseseznamem"/>
              <w:tabs>
                <w:tab w:val="left" w:pos="709"/>
                <w:tab w:val="left" w:pos="1560"/>
              </w:tabs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6234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:00 – 20:00</w:t>
            </w:r>
          </w:p>
        </w:tc>
        <w:tc>
          <w:tcPr>
            <w:tcW w:w="1843" w:type="dxa"/>
            <w:vAlign w:val="center"/>
          </w:tcPr>
          <w:p w:rsidR="00744C9F" w:rsidRPr="002D161B" w:rsidRDefault="00744C9F" w:rsidP="00AD5314">
            <w:pPr>
              <w:pStyle w:val="Odstavecseseznamem"/>
              <w:tabs>
                <w:tab w:val="left" w:pos="709"/>
                <w:tab w:val="left" w:pos="1560"/>
              </w:tabs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09:00 – 20:00</w:t>
            </w:r>
          </w:p>
        </w:tc>
      </w:tr>
      <w:tr w:rsidR="002D161B" w:rsidRPr="002D161B" w:rsidTr="004D691B">
        <w:trPr>
          <w:trHeight w:val="261"/>
        </w:trPr>
        <w:tc>
          <w:tcPr>
            <w:tcW w:w="2932" w:type="dxa"/>
            <w:vAlign w:val="center"/>
          </w:tcPr>
          <w:p w:rsidR="002D161B" w:rsidRPr="002D161B" w:rsidRDefault="002D161B" w:rsidP="004D69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Volně přístupné plochy</w:t>
            </w:r>
          </w:p>
        </w:tc>
        <w:tc>
          <w:tcPr>
            <w:tcW w:w="3686" w:type="dxa"/>
            <w:gridSpan w:val="2"/>
            <w:vAlign w:val="center"/>
          </w:tcPr>
          <w:p w:rsidR="002D161B" w:rsidRPr="002D161B" w:rsidRDefault="002D161B" w:rsidP="002D161B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09:00 – 20:00</w:t>
            </w:r>
          </w:p>
        </w:tc>
      </w:tr>
    </w:tbl>
    <w:p w:rsidR="004D691B" w:rsidRPr="004D691B" w:rsidRDefault="004D691B" w:rsidP="004D691B">
      <w:pPr>
        <w:tabs>
          <w:tab w:val="left" w:pos="709"/>
          <w:tab w:val="left" w:pos="1560"/>
        </w:tabs>
        <w:spacing w:after="0"/>
        <w:jc w:val="both"/>
        <w:rPr>
          <w:rFonts w:ascii="Courier New" w:hAnsi="Courier New" w:cs="Courier New"/>
          <w:sz w:val="16"/>
          <w:szCs w:val="16"/>
        </w:rPr>
      </w:pPr>
    </w:p>
    <w:p w:rsidR="00126C50" w:rsidRDefault="00126C50" w:rsidP="002D161B">
      <w:pPr>
        <w:pStyle w:val="Odstavecseseznamem"/>
        <w:numPr>
          <w:ilvl w:val="0"/>
          <w:numId w:val="1"/>
        </w:numPr>
        <w:tabs>
          <w:tab w:val="left" w:pos="709"/>
          <w:tab w:val="left" w:pos="1560"/>
        </w:tabs>
        <w:ind w:hanging="436"/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V celém areálu sportoviště musí být udržována čistota a pořádek.</w:t>
      </w:r>
    </w:p>
    <w:p w:rsidR="002D161B" w:rsidRPr="004D691B" w:rsidRDefault="002D161B" w:rsidP="002D161B">
      <w:pPr>
        <w:pStyle w:val="Odstavecseseznamem"/>
        <w:tabs>
          <w:tab w:val="left" w:pos="709"/>
          <w:tab w:val="left" w:pos="1560"/>
        </w:tabs>
        <w:jc w:val="both"/>
        <w:rPr>
          <w:rFonts w:ascii="Courier New" w:hAnsi="Courier New" w:cs="Courier New"/>
          <w:sz w:val="16"/>
          <w:szCs w:val="16"/>
        </w:rPr>
      </w:pPr>
    </w:p>
    <w:p w:rsidR="004D691B" w:rsidRPr="004D691B" w:rsidRDefault="0082455A" w:rsidP="004D691B">
      <w:pPr>
        <w:pStyle w:val="Odstavecseseznamem"/>
        <w:numPr>
          <w:ilvl w:val="0"/>
          <w:numId w:val="1"/>
        </w:numPr>
        <w:tabs>
          <w:tab w:val="left" w:pos="709"/>
          <w:tab w:val="left" w:pos="1560"/>
        </w:tabs>
        <w:ind w:hanging="436"/>
        <w:rPr>
          <w:rFonts w:ascii="Courier New" w:hAnsi="Courier New" w:cs="Courier New"/>
          <w:sz w:val="20"/>
          <w:szCs w:val="20"/>
        </w:rPr>
      </w:pPr>
      <w:r w:rsidRPr="004D691B">
        <w:rPr>
          <w:rFonts w:ascii="Courier New" w:hAnsi="Courier New" w:cs="Courier New"/>
          <w:sz w:val="20"/>
          <w:szCs w:val="20"/>
        </w:rPr>
        <w:t xml:space="preserve">V areálu sportoviště je </w:t>
      </w:r>
      <w:r w:rsidR="00126C50" w:rsidRPr="004D691B">
        <w:rPr>
          <w:rFonts w:ascii="Courier New" w:hAnsi="Courier New" w:cs="Courier New"/>
          <w:sz w:val="20"/>
          <w:szCs w:val="20"/>
        </w:rPr>
        <w:t>ZAKÁZÁNO KOUŘENÍ</w:t>
      </w:r>
      <w:r w:rsidR="00950929">
        <w:rPr>
          <w:rFonts w:ascii="Courier New" w:hAnsi="Courier New" w:cs="Courier New"/>
          <w:sz w:val="20"/>
          <w:szCs w:val="20"/>
        </w:rPr>
        <w:t xml:space="preserve"> mimo vyhrazených míst</w:t>
      </w:r>
      <w:r w:rsidR="00126C50" w:rsidRPr="004D691B">
        <w:rPr>
          <w:rFonts w:ascii="Courier New" w:hAnsi="Courier New" w:cs="Courier New"/>
          <w:sz w:val="20"/>
          <w:szCs w:val="20"/>
        </w:rPr>
        <w:t>.</w:t>
      </w:r>
      <w:r w:rsidR="003853A3" w:rsidRPr="004D691B">
        <w:rPr>
          <w:rFonts w:ascii="Courier New" w:hAnsi="Courier New" w:cs="Courier New"/>
          <w:sz w:val="20"/>
          <w:szCs w:val="20"/>
        </w:rPr>
        <w:t xml:space="preserve">  </w:t>
      </w:r>
      <w:r w:rsidR="004D691B">
        <w:rPr>
          <w:rFonts w:ascii="Courier New" w:hAnsi="Courier New" w:cs="Courier New"/>
          <w:sz w:val="20"/>
          <w:szCs w:val="20"/>
        </w:rPr>
        <w:br/>
      </w:r>
    </w:p>
    <w:p w:rsidR="00126C50" w:rsidRPr="00E939BB" w:rsidRDefault="00126C50" w:rsidP="00E939BB">
      <w:pPr>
        <w:pStyle w:val="Odstavecseseznamem"/>
        <w:numPr>
          <w:ilvl w:val="0"/>
          <w:numId w:val="1"/>
        </w:numPr>
        <w:tabs>
          <w:tab w:val="left" w:pos="709"/>
          <w:tab w:val="left" w:pos="1560"/>
        </w:tabs>
        <w:ind w:hanging="436"/>
        <w:jc w:val="both"/>
        <w:rPr>
          <w:rFonts w:ascii="Courier New" w:hAnsi="Courier New" w:cs="Courier New"/>
          <w:sz w:val="20"/>
          <w:szCs w:val="20"/>
        </w:rPr>
      </w:pPr>
      <w:r w:rsidRPr="002D161B">
        <w:rPr>
          <w:rFonts w:ascii="Courier New" w:hAnsi="Courier New" w:cs="Courier New"/>
          <w:sz w:val="20"/>
          <w:szCs w:val="20"/>
        </w:rPr>
        <w:t>Porušení nebo nedodržování tohoto Provozního řádu může být důvod</w:t>
      </w:r>
      <w:r w:rsidR="006D7BDC">
        <w:rPr>
          <w:rFonts w:ascii="Courier New" w:hAnsi="Courier New" w:cs="Courier New"/>
          <w:sz w:val="20"/>
          <w:szCs w:val="20"/>
        </w:rPr>
        <w:t>em</w:t>
      </w:r>
      <w:r w:rsidRPr="002D161B">
        <w:rPr>
          <w:rFonts w:ascii="Courier New" w:hAnsi="Courier New" w:cs="Courier New"/>
          <w:sz w:val="20"/>
          <w:szCs w:val="20"/>
        </w:rPr>
        <w:t xml:space="preserve"> k vykázání z areálu správcem nebo oprávněnou osobou.</w:t>
      </w:r>
    </w:p>
    <w:sectPr w:rsidR="00126C50" w:rsidRPr="00E939BB" w:rsidSect="002D1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E3"/>
    <w:multiLevelType w:val="hybridMultilevel"/>
    <w:tmpl w:val="8FB20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25AB"/>
    <w:multiLevelType w:val="hybridMultilevel"/>
    <w:tmpl w:val="ABB6102E"/>
    <w:lvl w:ilvl="0" w:tplc="4014CBA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F0EA6"/>
    <w:multiLevelType w:val="hybridMultilevel"/>
    <w:tmpl w:val="CF5ED19C"/>
    <w:lvl w:ilvl="0" w:tplc="36E8EB9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11C6"/>
    <w:rsid w:val="00126C50"/>
    <w:rsid w:val="0014073A"/>
    <w:rsid w:val="0026150B"/>
    <w:rsid w:val="002D161B"/>
    <w:rsid w:val="002F62B6"/>
    <w:rsid w:val="003853A3"/>
    <w:rsid w:val="004610B7"/>
    <w:rsid w:val="004D480F"/>
    <w:rsid w:val="004D691B"/>
    <w:rsid w:val="006449F8"/>
    <w:rsid w:val="006C11C6"/>
    <w:rsid w:val="006D7BDC"/>
    <w:rsid w:val="00744C9F"/>
    <w:rsid w:val="0076234C"/>
    <w:rsid w:val="0082455A"/>
    <w:rsid w:val="008643EE"/>
    <w:rsid w:val="008C247A"/>
    <w:rsid w:val="009277D2"/>
    <w:rsid w:val="00950929"/>
    <w:rsid w:val="00AC42DD"/>
    <w:rsid w:val="00BB6FF5"/>
    <w:rsid w:val="00BF167F"/>
    <w:rsid w:val="00C626E7"/>
    <w:rsid w:val="00CC28E7"/>
    <w:rsid w:val="00D03BBC"/>
    <w:rsid w:val="00D612DF"/>
    <w:rsid w:val="00E939BB"/>
    <w:rsid w:val="00E94D62"/>
    <w:rsid w:val="00ED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1C6"/>
    <w:pPr>
      <w:ind w:left="720"/>
      <w:contextualSpacing/>
    </w:pPr>
  </w:style>
  <w:style w:type="table" w:styleId="Mkatabulky">
    <w:name w:val="Table Grid"/>
    <w:basedOn w:val="Normlntabulka"/>
    <w:uiPriority w:val="59"/>
    <w:rsid w:val="00126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Siconet a.s.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Bláha</dc:creator>
  <cp:lastModifiedBy>Lea</cp:lastModifiedBy>
  <cp:revision>2</cp:revision>
  <cp:lastPrinted>2009-03-13T15:53:00Z</cp:lastPrinted>
  <dcterms:created xsi:type="dcterms:W3CDTF">2020-12-12T13:42:00Z</dcterms:created>
  <dcterms:modified xsi:type="dcterms:W3CDTF">2020-12-12T13:42:00Z</dcterms:modified>
</cp:coreProperties>
</file>